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561FA" w14:textId="7CFF9183" w:rsidR="009A4235" w:rsidRPr="002B1721" w:rsidRDefault="005E2A22" w:rsidP="00CE7E30">
      <w:pPr>
        <w:spacing w:after="0"/>
        <w:jc w:val="right"/>
        <w:rPr>
          <w:rFonts w:ascii="Footlight MT Light" w:hAnsi="Footlight MT Light"/>
          <w:szCs w:val="24"/>
        </w:rPr>
      </w:pPr>
      <w:r w:rsidRPr="002B1721">
        <w:rPr>
          <w:rFonts w:ascii="Footlight MT Light" w:hAnsi="Footlight MT Light"/>
          <w:szCs w:val="24"/>
          <w:u w:val="single"/>
        </w:rPr>
        <w:t xml:space="preserve"> </w:t>
      </w:r>
    </w:p>
    <w:p w14:paraId="1E6C8575" w14:textId="4BBBD3B1" w:rsidR="002E51B9" w:rsidRPr="00306F00" w:rsidRDefault="0008520E" w:rsidP="00306F00">
      <w:pPr>
        <w:spacing w:after="0"/>
        <w:jc w:val="right"/>
        <w:rPr>
          <w:rFonts w:ascii="Footlight MT Light" w:hAnsi="Footlight MT Light"/>
          <w:szCs w:val="24"/>
        </w:rPr>
      </w:pPr>
      <w:r>
        <w:rPr>
          <w:rFonts w:ascii="Footlight MT Light" w:hAnsi="Footlight MT Light"/>
          <w:szCs w:val="24"/>
        </w:rPr>
        <w:t>11</w:t>
      </w:r>
      <w:r w:rsidR="00A9792B">
        <w:rPr>
          <w:rFonts w:ascii="Footlight MT Light" w:hAnsi="Footlight MT Light"/>
          <w:szCs w:val="24"/>
        </w:rPr>
        <w:t>/16/2020</w:t>
      </w:r>
      <w:r w:rsidR="009A4235" w:rsidRPr="002B1721">
        <w:rPr>
          <w:rFonts w:ascii="Footlight MT Light" w:hAnsi="Footlight MT Light"/>
          <w:szCs w:val="24"/>
        </w:rPr>
        <w:t xml:space="preserve"> </w:t>
      </w:r>
    </w:p>
    <w:p w14:paraId="70CBA6AF" w14:textId="1FDD4E2F" w:rsidR="00306F00" w:rsidRDefault="00306F00" w:rsidP="00536A24">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Erie Rise Leadership Academy Charter School </w:t>
      </w:r>
    </w:p>
    <w:p w14:paraId="77080A66" w14:textId="29BB3734" w:rsidR="00536A24" w:rsidRDefault="00306F00" w:rsidP="00536A24">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Family</w:t>
      </w:r>
      <w:r w:rsidR="00536A24">
        <w:rPr>
          <w:rFonts w:ascii="TimesNewRoman,Bold" w:hAnsi="TimesNewRoman,Bold" w:cs="TimesNewRoman,Bold"/>
          <w:b/>
          <w:bCs/>
          <w:sz w:val="28"/>
          <w:szCs w:val="28"/>
        </w:rPr>
        <w:t xml:space="preserve"> </w:t>
      </w:r>
      <w:r w:rsidR="00AE7BA3">
        <w:rPr>
          <w:rFonts w:ascii="TimesNewRoman,Bold" w:hAnsi="TimesNewRoman,Bold" w:cs="TimesNewRoman,Bold"/>
          <w:b/>
          <w:bCs/>
          <w:sz w:val="28"/>
          <w:szCs w:val="28"/>
        </w:rPr>
        <w:t>Engagement</w:t>
      </w:r>
      <w:r w:rsidR="00536A24">
        <w:rPr>
          <w:rFonts w:ascii="TimesNewRoman,Bold" w:hAnsi="TimesNewRoman,Bold" w:cs="TimesNewRoman,Bold"/>
          <w:b/>
          <w:bCs/>
          <w:sz w:val="28"/>
          <w:szCs w:val="28"/>
        </w:rPr>
        <w:t xml:space="preserve"> Policy</w:t>
      </w:r>
      <w:r w:rsidR="00DD500B">
        <w:rPr>
          <w:rFonts w:ascii="TimesNewRoman,Bold" w:hAnsi="TimesNewRoman,Bold" w:cs="TimesNewRoman,Bold"/>
          <w:b/>
          <w:bCs/>
          <w:sz w:val="28"/>
          <w:szCs w:val="28"/>
        </w:rPr>
        <w:t xml:space="preserve"> 20</w:t>
      </w:r>
      <w:r w:rsidR="0008520E">
        <w:rPr>
          <w:rFonts w:ascii="TimesNewRoman,Bold" w:hAnsi="TimesNewRoman,Bold" w:cs="TimesNewRoman,Bold"/>
          <w:b/>
          <w:bCs/>
          <w:sz w:val="28"/>
          <w:szCs w:val="28"/>
        </w:rPr>
        <w:t>20</w:t>
      </w:r>
      <w:r w:rsidR="00DD500B">
        <w:rPr>
          <w:rFonts w:ascii="TimesNewRoman,Bold" w:hAnsi="TimesNewRoman,Bold" w:cs="TimesNewRoman,Bold"/>
          <w:b/>
          <w:bCs/>
          <w:sz w:val="28"/>
          <w:szCs w:val="28"/>
        </w:rPr>
        <w:t>-202</w:t>
      </w:r>
      <w:r w:rsidR="0008520E">
        <w:rPr>
          <w:rFonts w:ascii="TimesNewRoman,Bold" w:hAnsi="TimesNewRoman,Bold" w:cs="TimesNewRoman,Bold"/>
          <w:b/>
          <w:bCs/>
          <w:sz w:val="28"/>
          <w:szCs w:val="28"/>
        </w:rPr>
        <w:t>1</w:t>
      </w:r>
      <w:r w:rsidR="00DF5DB0">
        <w:rPr>
          <w:rFonts w:ascii="TimesNewRoman,Bold" w:hAnsi="TimesNewRoman,Bold" w:cs="TimesNewRoman,Bold"/>
          <w:b/>
          <w:bCs/>
          <w:sz w:val="28"/>
          <w:szCs w:val="28"/>
        </w:rPr>
        <w:t xml:space="preserve"> </w:t>
      </w:r>
    </w:p>
    <w:p w14:paraId="23B641D2" w14:textId="77777777" w:rsidR="002F1084" w:rsidRDefault="002F1084" w:rsidP="00605500">
      <w:pPr>
        <w:autoSpaceDE w:val="0"/>
        <w:autoSpaceDN w:val="0"/>
        <w:adjustRightInd w:val="0"/>
        <w:spacing w:after="0" w:line="240" w:lineRule="auto"/>
        <w:ind w:right="1170"/>
        <w:rPr>
          <w:rFonts w:ascii="TimesNewRoman,Bold" w:hAnsi="TimesNewRoman,Bold" w:cs="TimesNewRoman,Bold"/>
          <w:b/>
          <w:bCs/>
          <w:sz w:val="28"/>
          <w:szCs w:val="28"/>
        </w:rPr>
      </w:pPr>
    </w:p>
    <w:p w14:paraId="6369D191" w14:textId="04612E33" w:rsidR="009A11B9" w:rsidRPr="00EE2B51" w:rsidRDefault="002F1084" w:rsidP="002F1084">
      <w:pPr>
        <w:autoSpaceDE w:val="0"/>
        <w:autoSpaceDN w:val="0"/>
        <w:adjustRightInd w:val="0"/>
        <w:spacing w:after="0" w:line="240" w:lineRule="auto"/>
        <w:rPr>
          <w:rFonts w:ascii="TimesNewRoman,Bold" w:hAnsi="TimesNewRoman,Bold" w:cs="TimesNewRoman,Bold"/>
          <w:b/>
          <w:bCs/>
          <w:szCs w:val="24"/>
        </w:rPr>
      </w:pPr>
      <w:r w:rsidRPr="00EE2B51">
        <w:rPr>
          <w:rFonts w:ascii="TimesNewRoman,Bold" w:hAnsi="TimesNewRoman,Bold" w:cs="TimesNewRoman,Bold"/>
          <w:b/>
          <w:bCs/>
          <w:szCs w:val="24"/>
        </w:rPr>
        <w:t>Erie Rise Lead</w:t>
      </w:r>
      <w:r w:rsidR="00DD1E2B">
        <w:rPr>
          <w:rFonts w:ascii="TimesNewRoman,Bold" w:hAnsi="TimesNewRoman,Bold" w:cs="TimesNewRoman,Bold"/>
          <w:b/>
          <w:bCs/>
          <w:szCs w:val="24"/>
        </w:rPr>
        <w:t>ership Academy Charter School (</w:t>
      </w:r>
      <w:r w:rsidRPr="00EE2B51">
        <w:rPr>
          <w:rFonts w:ascii="TimesNewRoman,Bold" w:hAnsi="TimesNewRoman,Bold" w:cs="TimesNewRoman,Bold"/>
          <w:b/>
          <w:bCs/>
          <w:szCs w:val="24"/>
        </w:rPr>
        <w:t>E</w:t>
      </w:r>
      <w:r w:rsidR="00DD1E2B">
        <w:rPr>
          <w:rFonts w:ascii="TimesNewRoman,Bold" w:hAnsi="TimesNewRoman,Bold" w:cs="TimesNewRoman,Bold"/>
          <w:b/>
          <w:bCs/>
          <w:szCs w:val="24"/>
        </w:rPr>
        <w:t>R</w:t>
      </w:r>
      <w:r w:rsidRPr="00EE2B51">
        <w:rPr>
          <w:rFonts w:ascii="TimesNewRoman,Bold" w:hAnsi="TimesNewRoman,Bold" w:cs="TimesNewRoman,Bold"/>
          <w:b/>
          <w:bCs/>
          <w:szCs w:val="24"/>
        </w:rPr>
        <w:t>LACS) believes that the education of each student is a responsibility</w:t>
      </w:r>
      <w:r w:rsidR="009A11B9" w:rsidRPr="00EE2B51">
        <w:rPr>
          <w:rFonts w:ascii="TimesNewRoman,Bold" w:hAnsi="TimesNewRoman,Bold" w:cs="TimesNewRoman,Bold"/>
          <w:b/>
          <w:bCs/>
          <w:szCs w:val="24"/>
        </w:rPr>
        <w:t xml:space="preserve"> shared by the school and the student’s family. The school encourages the regular participation by parents of all children, including those eligible for Title 1 services. In keeping with these beliefs, it is the intention of ERLACS to cultivate and support active parental involvement in student learning. Erie RISE Leadership Academy Charter School will implement the following in compliance with the State of Pennsylvania:  </w:t>
      </w:r>
    </w:p>
    <w:p w14:paraId="63CF59B0" w14:textId="79F26717" w:rsidR="002F1084" w:rsidRDefault="009A11B9" w:rsidP="002F1084">
      <w:pPr>
        <w:autoSpaceDE w:val="0"/>
        <w:autoSpaceDN w:val="0"/>
        <w:adjustRightInd w:val="0"/>
        <w:spacing w:after="0" w:line="240" w:lineRule="auto"/>
        <w:rPr>
          <w:rFonts w:ascii="TimesNewRoman" w:hAnsi="TimesNewRoman" w:cs="TimesNewRoman"/>
          <w:szCs w:val="24"/>
        </w:rPr>
      </w:pPr>
      <w:r>
        <w:rPr>
          <w:rFonts w:ascii="TimesNewRoman,Bold" w:hAnsi="TimesNewRoman,Bold" w:cs="TimesNewRoman,Bold"/>
          <w:b/>
          <w:bCs/>
          <w:sz w:val="20"/>
          <w:szCs w:val="20"/>
        </w:rPr>
        <w:t xml:space="preserve"> </w:t>
      </w:r>
      <w:r w:rsidR="002F1084">
        <w:rPr>
          <w:rFonts w:ascii="TimesNewRoman,Bold" w:hAnsi="TimesNewRoman,Bold" w:cs="TimesNewRoman,Bold"/>
          <w:b/>
          <w:bCs/>
          <w:sz w:val="20"/>
          <w:szCs w:val="20"/>
        </w:rPr>
        <w:t xml:space="preserve"> </w:t>
      </w:r>
    </w:p>
    <w:p w14:paraId="158D9275" w14:textId="43EC1C59" w:rsidR="00E43A03" w:rsidRPr="00E43A03" w:rsidRDefault="00E43A03" w:rsidP="00E43A03">
      <w:pPr>
        <w:autoSpaceDE w:val="0"/>
        <w:autoSpaceDN w:val="0"/>
        <w:adjustRightInd w:val="0"/>
        <w:spacing w:after="0" w:line="240" w:lineRule="auto"/>
        <w:ind w:firstLine="720"/>
        <w:rPr>
          <w:rFonts w:ascii="TimesNewRoman" w:hAnsi="TimesNewRoman" w:cs="TimesNewRoman"/>
          <w:szCs w:val="24"/>
        </w:rPr>
      </w:pPr>
      <w:r w:rsidRPr="00E43A03">
        <w:rPr>
          <w:rFonts w:ascii="TimesNewRoman" w:hAnsi="TimesNewRoman" w:cs="TimesNewRoman"/>
          <w:szCs w:val="24"/>
        </w:rPr>
        <w:t xml:space="preserve">In support of strengthening student academic achievement, each local educational agency (LEA/School Districts, Charter Schools, Tribal Schools) that receives Title I, Part A funds must: 1) Develop jointly with, 2) Agree on with, and 3) Distribute to, the parents of participating children a written parent and family engagement policy. </w:t>
      </w:r>
    </w:p>
    <w:p w14:paraId="73385184" w14:textId="77777777" w:rsidR="00E43A03" w:rsidRPr="00E43A03" w:rsidRDefault="00E43A03" w:rsidP="00E43A03">
      <w:pPr>
        <w:autoSpaceDE w:val="0"/>
        <w:autoSpaceDN w:val="0"/>
        <w:adjustRightInd w:val="0"/>
        <w:spacing w:after="0" w:line="240" w:lineRule="auto"/>
        <w:ind w:firstLine="720"/>
        <w:rPr>
          <w:rFonts w:ascii="TimesNewRoman" w:hAnsi="TimesNewRoman" w:cs="TimesNewRoman"/>
          <w:szCs w:val="24"/>
        </w:rPr>
      </w:pPr>
    </w:p>
    <w:p w14:paraId="529C2BF0" w14:textId="77777777" w:rsidR="00E43A03" w:rsidRPr="00E43A03" w:rsidRDefault="00E43A03" w:rsidP="00E43A03">
      <w:pPr>
        <w:autoSpaceDE w:val="0"/>
        <w:autoSpaceDN w:val="0"/>
        <w:adjustRightInd w:val="0"/>
        <w:spacing w:after="0" w:line="240" w:lineRule="auto"/>
        <w:ind w:firstLine="720"/>
        <w:rPr>
          <w:rFonts w:ascii="TimesNewRoman" w:hAnsi="TimesNewRoman" w:cs="TimesNewRoman"/>
          <w:szCs w:val="24"/>
        </w:rPr>
      </w:pPr>
      <w:r w:rsidRPr="00E43A03">
        <w:rPr>
          <w:rFonts w:ascii="TimesNewRoman" w:hAnsi="TimesNewRoman" w:cs="TimesNewRoman"/>
          <w:szCs w:val="24"/>
        </w:rPr>
        <w:t>The parent and family engagement policy must contains information required by section 1116 of the Every Student Succeeds Act (ESSA).  The policy describes how the LEA will implement a number of specific parent and family engagement activities, and is integrated into the LEA’s plan submitted to the State educational agency (SEA).</w:t>
      </w:r>
    </w:p>
    <w:p w14:paraId="4C4E811C" w14:textId="77777777" w:rsidR="00E43A03" w:rsidRPr="00E43A03" w:rsidRDefault="00E43A03" w:rsidP="00E43A03">
      <w:pPr>
        <w:autoSpaceDE w:val="0"/>
        <w:autoSpaceDN w:val="0"/>
        <w:adjustRightInd w:val="0"/>
        <w:spacing w:after="0" w:line="240" w:lineRule="auto"/>
        <w:ind w:firstLine="720"/>
        <w:rPr>
          <w:rFonts w:ascii="TimesNewRoman" w:hAnsi="TimesNewRoman" w:cs="TimesNewRoman"/>
          <w:szCs w:val="24"/>
        </w:rPr>
      </w:pPr>
    </w:p>
    <w:p w14:paraId="46700B56" w14:textId="7ABBF0BA" w:rsidR="008E4248" w:rsidRDefault="00E43A03" w:rsidP="00E43A03">
      <w:pPr>
        <w:autoSpaceDE w:val="0"/>
        <w:autoSpaceDN w:val="0"/>
        <w:adjustRightInd w:val="0"/>
        <w:spacing w:after="0" w:line="240" w:lineRule="auto"/>
        <w:ind w:firstLine="720"/>
        <w:rPr>
          <w:rFonts w:ascii="TimesNewRoman" w:hAnsi="TimesNewRoman" w:cs="TimesNewRoman"/>
          <w:szCs w:val="24"/>
        </w:rPr>
      </w:pPr>
      <w:r w:rsidRPr="00E43A03">
        <w:rPr>
          <w:rFonts w:ascii="TimesNewRoman" w:hAnsi="TimesNewRoman" w:cs="TimesNewRoman"/>
          <w:szCs w:val="24"/>
        </w:rPr>
        <w:t>LEAs, in consultation with parents, may use the sample template below as a framework for the information to be included in their parent and family engagement policy.  LEAs are not required to follow this sample template or framework. Nevertheless, we recommend establishing the LEA’s expectations and objectives for meaningful parent and family engagement and including all of the components listed under “Description of How LEA Will Implement Required Parent and Family Engagement Policy Components.”  Once this is completed, the LEA will have incorporated the information that section 1116 requires of the LEA parent and family engagement policy.  LEAs, in consultation with parents and families, are encouraged to include other relevant and agreed upon activities and actions. Also, other activities that support effective parent and family engagement and strengthen student academic achievement.</w:t>
      </w:r>
    </w:p>
    <w:p w14:paraId="2BC790FE" w14:textId="77777777" w:rsidR="009A11B9" w:rsidRDefault="009A11B9" w:rsidP="00536A24">
      <w:pPr>
        <w:autoSpaceDE w:val="0"/>
        <w:autoSpaceDN w:val="0"/>
        <w:adjustRightInd w:val="0"/>
        <w:spacing w:after="0" w:line="240" w:lineRule="auto"/>
        <w:rPr>
          <w:rFonts w:ascii="TimesNewRoman" w:hAnsi="TimesNewRoman" w:cs="TimesNewRoman"/>
          <w:szCs w:val="24"/>
        </w:rPr>
      </w:pPr>
    </w:p>
    <w:p w14:paraId="1A4B3061" w14:textId="7597519D" w:rsidR="00536A24" w:rsidRDefault="00536A24" w:rsidP="00536A24">
      <w:pPr>
        <w:autoSpaceDE w:val="0"/>
        <w:autoSpaceDN w:val="0"/>
        <w:adjustRightInd w:val="0"/>
        <w:spacing w:after="0" w:line="240" w:lineRule="auto"/>
        <w:rPr>
          <w:rFonts w:ascii="TimesNewRoman,Bold" w:hAnsi="TimesNewRoman,Bold" w:cs="TimesNewRoman,Bold"/>
          <w:b/>
          <w:bCs/>
          <w:szCs w:val="24"/>
        </w:rPr>
      </w:pPr>
      <w:r>
        <w:rPr>
          <w:rFonts w:ascii="TimesNewRoman,Bold" w:hAnsi="TimesNewRoman,Bold" w:cs="TimesNewRoman,Bold"/>
          <w:b/>
          <w:bCs/>
          <w:szCs w:val="24"/>
        </w:rPr>
        <w:t>DESCRIPTION OF HOW DISTRICT WILL IMPLEMENT</w:t>
      </w:r>
    </w:p>
    <w:p w14:paraId="518BC032" w14:textId="77777777" w:rsidR="00536A24" w:rsidRDefault="00536A24" w:rsidP="00536A24">
      <w:pPr>
        <w:autoSpaceDE w:val="0"/>
        <w:autoSpaceDN w:val="0"/>
        <w:adjustRightInd w:val="0"/>
        <w:spacing w:after="0" w:line="240" w:lineRule="auto"/>
        <w:rPr>
          <w:rFonts w:ascii="TimesNewRoman,Bold" w:hAnsi="TimesNewRoman,Bold" w:cs="TimesNewRoman,Bold"/>
          <w:b/>
          <w:bCs/>
          <w:szCs w:val="24"/>
        </w:rPr>
      </w:pPr>
      <w:r>
        <w:rPr>
          <w:rFonts w:ascii="TimesNewRoman,Bold" w:hAnsi="TimesNewRoman,Bold" w:cs="TimesNewRoman,Bold"/>
          <w:b/>
          <w:bCs/>
          <w:szCs w:val="24"/>
        </w:rPr>
        <w:t>REQUIRED DISTRICT WIDE PARENTAL INVOLVEMENT</w:t>
      </w:r>
    </w:p>
    <w:p w14:paraId="79591886" w14:textId="23DD2313" w:rsidR="00536A24" w:rsidRDefault="00536A24" w:rsidP="00536A24">
      <w:pPr>
        <w:autoSpaceDE w:val="0"/>
        <w:autoSpaceDN w:val="0"/>
        <w:adjustRightInd w:val="0"/>
        <w:spacing w:after="0" w:line="240" w:lineRule="auto"/>
        <w:rPr>
          <w:rFonts w:ascii="TimesNewRoman,Bold" w:hAnsi="TimesNewRoman,Bold" w:cs="TimesNewRoman,Bold"/>
          <w:b/>
          <w:bCs/>
          <w:sz w:val="20"/>
          <w:szCs w:val="20"/>
        </w:rPr>
      </w:pPr>
      <w:r>
        <w:rPr>
          <w:rFonts w:ascii="TimesNewRoman,Bold" w:hAnsi="TimesNewRoman,Bold" w:cs="TimesNewRoman,Bold"/>
          <w:b/>
          <w:bCs/>
          <w:szCs w:val="24"/>
        </w:rPr>
        <w:t xml:space="preserve">POLICY COMPONENTS </w:t>
      </w:r>
    </w:p>
    <w:p w14:paraId="2E88F083" w14:textId="40135671" w:rsidR="009A11B9" w:rsidRDefault="009A11B9" w:rsidP="00536A24">
      <w:pPr>
        <w:autoSpaceDE w:val="0"/>
        <w:autoSpaceDN w:val="0"/>
        <w:adjustRightInd w:val="0"/>
        <w:spacing w:after="0" w:line="240" w:lineRule="auto"/>
        <w:rPr>
          <w:rFonts w:ascii="TimesNewRoman" w:hAnsi="TimesNewRoman" w:cs="TimesNewRoman"/>
          <w:szCs w:val="24"/>
        </w:rPr>
      </w:pPr>
    </w:p>
    <w:p w14:paraId="40E805B1" w14:textId="7EC8BD00" w:rsidR="009A11B9" w:rsidRPr="00BD3A28" w:rsidRDefault="009A11B9" w:rsidP="00536A24">
      <w:pPr>
        <w:autoSpaceDE w:val="0"/>
        <w:autoSpaceDN w:val="0"/>
        <w:adjustRightInd w:val="0"/>
        <w:spacing w:after="0" w:line="240" w:lineRule="auto"/>
        <w:rPr>
          <w:rFonts w:ascii="TimesNewRoman" w:hAnsi="TimesNewRoman" w:cs="TimesNewRoman"/>
          <w:b/>
          <w:szCs w:val="24"/>
        </w:rPr>
      </w:pPr>
      <w:r w:rsidRPr="00BD3A28">
        <w:rPr>
          <w:rFonts w:ascii="TimesNewRoman" w:hAnsi="TimesNewRoman" w:cs="TimesNewRoman"/>
          <w:b/>
          <w:szCs w:val="24"/>
        </w:rPr>
        <w:t xml:space="preserve">The charter school will put into operation programs, activities, and procedures for the involvement of parents in all of its schools with Title 1, Part A programs. These programs, activities, and procedures will be planned and operated with meaningful consultation with parents of participating children. </w:t>
      </w:r>
    </w:p>
    <w:p w14:paraId="7607A65A" w14:textId="1E85C68E" w:rsidR="009A11B9" w:rsidRPr="00BD3A28" w:rsidRDefault="009A11B9" w:rsidP="00536A24">
      <w:pPr>
        <w:autoSpaceDE w:val="0"/>
        <w:autoSpaceDN w:val="0"/>
        <w:adjustRightInd w:val="0"/>
        <w:spacing w:after="0" w:line="240" w:lineRule="auto"/>
        <w:rPr>
          <w:rFonts w:ascii="TimesNewRoman" w:hAnsi="TimesNewRoman" w:cs="TimesNewRoman"/>
          <w:szCs w:val="24"/>
        </w:rPr>
      </w:pPr>
    </w:p>
    <w:p w14:paraId="0D1EF2CE" w14:textId="21E9B05B" w:rsidR="009A11B9" w:rsidRPr="00BD3A28" w:rsidRDefault="009A11B9"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lastRenderedPageBreak/>
        <w:t>The school will hold an annual meeting to inform parents of the school’s participation in Title 1, to explain the requirements of the program, and to inform parents</w:t>
      </w:r>
      <w:r w:rsidR="007B3515" w:rsidRPr="00BD3A28">
        <w:rPr>
          <w:rFonts w:ascii="TimesNewRoman" w:hAnsi="TimesNewRoman" w:cs="TimesNewRoman"/>
          <w:sz w:val="24"/>
          <w:szCs w:val="24"/>
        </w:rPr>
        <w:t xml:space="preserve"> of their right to be involved. </w:t>
      </w:r>
    </w:p>
    <w:p w14:paraId="1D1F5646" w14:textId="432D09A9" w:rsidR="007B3515" w:rsidRPr="00BD3A28" w:rsidRDefault="007B3515"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Parent meetings, including parent/teacher conferences, will be held at different times during the day.  </w:t>
      </w:r>
    </w:p>
    <w:p w14:paraId="31D85FBA" w14:textId="39E611E4" w:rsidR="007B3515" w:rsidRPr="00BD3A28" w:rsidRDefault="007B3515"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The school will develop school-parent agreements annually. The parent, student, teacher, and </w:t>
      </w:r>
      <w:r w:rsidR="00F76D4D">
        <w:rPr>
          <w:rFonts w:ascii="TimesNewRoman" w:hAnsi="TimesNewRoman" w:cs="TimesNewRoman"/>
          <w:sz w:val="24"/>
          <w:szCs w:val="24"/>
        </w:rPr>
        <w:t>administrator</w:t>
      </w:r>
      <w:r w:rsidRPr="00BD3A28">
        <w:rPr>
          <w:rFonts w:ascii="TimesNewRoman" w:hAnsi="TimesNewRoman" w:cs="TimesNewRoman"/>
          <w:sz w:val="24"/>
          <w:szCs w:val="24"/>
        </w:rPr>
        <w:t xml:space="preserve"> will sign the agreements. </w:t>
      </w:r>
    </w:p>
    <w:p w14:paraId="1973A8E9" w14:textId="3000125E" w:rsidR="007B3515" w:rsidRPr="00BD3A28" w:rsidRDefault="007B3515"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The school will identify barriers to greater participation by parents through an annual Parent/Family Involvement Survey as well as an annual Family and Community Engagement Assessment Survey (with particular attention to parents who are economically disadvantaged, are disabled, have limited English proficiency, have limited literacy, or are of any racial or ethnic minority background). The school</w:t>
      </w:r>
      <w:r w:rsidR="00822F2C" w:rsidRPr="00BD3A28">
        <w:rPr>
          <w:rFonts w:ascii="TimesNewRoman" w:hAnsi="TimesNewRoman" w:cs="TimesNewRoman"/>
          <w:sz w:val="24"/>
          <w:szCs w:val="24"/>
        </w:rPr>
        <w:t xml:space="preserve"> will use the findings of the surveys to design strategies for more effective parental involvement, and revise, if necessary, with the involvement of parents, its parental involvement policies. </w:t>
      </w:r>
    </w:p>
    <w:p w14:paraId="0DCD7E69" w14:textId="767F89A4" w:rsidR="00822F2C" w:rsidRPr="00BD3A28" w:rsidRDefault="00822F2C"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Title 1 funds may be used to pay reasonable and necessary </w:t>
      </w:r>
      <w:r w:rsidR="000836C0" w:rsidRPr="00BD3A28">
        <w:rPr>
          <w:rFonts w:ascii="TimesNewRoman" w:hAnsi="TimesNewRoman" w:cs="TimesNewRoman"/>
          <w:sz w:val="24"/>
          <w:szCs w:val="24"/>
        </w:rPr>
        <w:t>expenses</w:t>
      </w:r>
      <w:r w:rsidRPr="00BD3A28">
        <w:rPr>
          <w:rFonts w:ascii="TimesNewRoman" w:hAnsi="TimesNewRoman" w:cs="TimesNewRoman"/>
          <w:sz w:val="24"/>
          <w:szCs w:val="24"/>
        </w:rPr>
        <w:t xml:space="preserve"> associated with parent involvement activities, to enable parents to participate in school related meetings and training sessions.  </w:t>
      </w:r>
    </w:p>
    <w:p w14:paraId="68ADA0F0" w14:textId="1E7B86B4" w:rsidR="00822F2C" w:rsidRPr="00BD3A28" w:rsidRDefault="00822F2C"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The school will provide materials and training to help parents work with their children to improve their children’s academic achievement. To facilitate parents, a resource lending library is available.  </w:t>
      </w:r>
    </w:p>
    <w:p w14:paraId="03EB69B5" w14:textId="7588DB5D" w:rsidR="00822F2C" w:rsidRPr="00BD3A28" w:rsidRDefault="00822F2C"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The school will ensure that the information is sent to parents of participating children in an understandable format and, to the extent </w:t>
      </w:r>
      <w:r w:rsidR="000836C0" w:rsidRPr="00BD3A28">
        <w:rPr>
          <w:rFonts w:ascii="TimesNewRoman" w:hAnsi="TimesNewRoman" w:cs="TimesNewRoman"/>
          <w:sz w:val="24"/>
          <w:szCs w:val="24"/>
        </w:rPr>
        <w:t xml:space="preserve">practicable, in a language the parents can understand.  </w:t>
      </w:r>
    </w:p>
    <w:p w14:paraId="1E5469A3" w14:textId="666D6583" w:rsidR="000836C0" w:rsidRPr="00BD3A28" w:rsidRDefault="000836C0"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The school will provide parents materials</w:t>
      </w:r>
      <w:r w:rsidR="00F76D4D">
        <w:rPr>
          <w:rFonts w:ascii="TimesNewRoman" w:hAnsi="TimesNewRoman" w:cs="TimesNewRoman"/>
          <w:sz w:val="24"/>
          <w:szCs w:val="24"/>
        </w:rPr>
        <w:t>/digital access</w:t>
      </w:r>
      <w:r w:rsidRPr="00BD3A28">
        <w:rPr>
          <w:rFonts w:ascii="TimesNewRoman" w:hAnsi="TimesNewRoman" w:cs="TimesNewRoman"/>
          <w:sz w:val="24"/>
          <w:szCs w:val="24"/>
        </w:rPr>
        <w:t xml:space="preserve"> for Kindergarten readiness programs and have a summer program for Kindergarten. </w:t>
      </w:r>
    </w:p>
    <w:p w14:paraId="6618C353" w14:textId="1148D6B2" w:rsidR="000836C0" w:rsidRPr="00BD3A28" w:rsidRDefault="000836C0"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The school will conduct an annual evaluation of the content and </w:t>
      </w:r>
      <w:r w:rsidR="002E51B9" w:rsidRPr="00BD3A28">
        <w:rPr>
          <w:rFonts w:ascii="TimesNewRoman" w:hAnsi="TimesNewRoman" w:cs="TimesNewRoman"/>
          <w:sz w:val="24"/>
          <w:szCs w:val="24"/>
        </w:rPr>
        <w:t>effectiveness</w:t>
      </w:r>
      <w:r w:rsidRPr="00BD3A28">
        <w:rPr>
          <w:rFonts w:ascii="TimesNewRoman" w:hAnsi="TimesNewRoman" w:cs="TimesNewRoman"/>
          <w:sz w:val="24"/>
          <w:szCs w:val="24"/>
        </w:rPr>
        <w:t xml:space="preserve"> of this parent involvement policy and to revise, if necessary, with the involvement of parents. </w:t>
      </w:r>
    </w:p>
    <w:p w14:paraId="29300351" w14:textId="707F6DD2" w:rsidR="000836C0" w:rsidRPr="00BD3A28" w:rsidRDefault="000836C0" w:rsidP="009A11B9">
      <w:pPr>
        <w:pStyle w:val="ListParagraph"/>
        <w:numPr>
          <w:ilvl w:val="0"/>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The school will provide assistance to parents in understanding topics such as the following: </w:t>
      </w:r>
    </w:p>
    <w:p w14:paraId="63A510BE" w14:textId="55533923" w:rsidR="000836C0" w:rsidRPr="00BD3A28" w:rsidRDefault="000836C0" w:rsidP="000836C0">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PA Common Core Standards </w:t>
      </w:r>
    </w:p>
    <w:p w14:paraId="74C3DE43" w14:textId="6708EE64" w:rsidR="000836C0" w:rsidRPr="00BD3A28" w:rsidRDefault="000836C0" w:rsidP="000836C0">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PSSA (PA System of School Assessment) </w:t>
      </w:r>
    </w:p>
    <w:p w14:paraId="5CAE5DEC" w14:textId="335B349D" w:rsidR="000836C0" w:rsidRPr="00BD3A28" w:rsidRDefault="000836C0" w:rsidP="000836C0">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School Assessments </w:t>
      </w:r>
    </w:p>
    <w:p w14:paraId="4CFE3AC2" w14:textId="3E7F3959" w:rsidR="000836C0" w:rsidRPr="00BD3A28" w:rsidRDefault="000836C0" w:rsidP="000836C0">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Title 1 requirements </w:t>
      </w:r>
    </w:p>
    <w:p w14:paraId="20AA6D9D" w14:textId="57AB7419" w:rsidR="000836C0" w:rsidRPr="00BD3A28" w:rsidRDefault="000836C0" w:rsidP="000836C0">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sidRPr="00BD3A28">
        <w:rPr>
          <w:rFonts w:ascii="TimesNewRoman" w:hAnsi="TimesNewRoman" w:cs="TimesNewRoman"/>
          <w:sz w:val="24"/>
          <w:szCs w:val="24"/>
        </w:rPr>
        <w:t xml:space="preserve">How to work in partnership with the school </w:t>
      </w:r>
    </w:p>
    <w:p w14:paraId="6791D02D" w14:textId="73940F3E" w:rsidR="000836C0" w:rsidRPr="00BD3A28" w:rsidRDefault="00DD500B" w:rsidP="000836C0">
      <w:pPr>
        <w:pStyle w:val="ListParagraph"/>
        <w:numPr>
          <w:ilvl w:val="1"/>
          <w:numId w:val="4"/>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PA Future Ready Index </w:t>
      </w:r>
    </w:p>
    <w:p w14:paraId="3C4CF8F6" w14:textId="663D5CBA" w:rsidR="007C49F7" w:rsidRDefault="007C49F7" w:rsidP="00536A24">
      <w:pPr>
        <w:autoSpaceDE w:val="0"/>
        <w:autoSpaceDN w:val="0"/>
        <w:adjustRightInd w:val="0"/>
        <w:spacing w:after="0" w:line="240" w:lineRule="auto"/>
        <w:rPr>
          <w:rFonts w:ascii="TimesNewRoman" w:hAnsi="TimesNewRoman" w:cs="TimesNewRoman"/>
          <w:szCs w:val="24"/>
        </w:rPr>
      </w:pPr>
    </w:p>
    <w:p w14:paraId="5B1B409B" w14:textId="77777777" w:rsidR="00605500" w:rsidRDefault="00605500" w:rsidP="00536A24">
      <w:pPr>
        <w:autoSpaceDE w:val="0"/>
        <w:autoSpaceDN w:val="0"/>
        <w:adjustRightInd w:val="0"/>
        <w:spacing w:after="0" w:line="240" w:lineRule="auto"/>
        <w:rPr>
          <w:rFonts w:ascii="TimesNewRoman,Bold" w:hAnsi="TimesNewRoman,Bold" w:cs="TimesNewRoman,Bold"/>
          <w:b/>
          <w:bCs/>
          <w:szCs w:val="24"/>
        </w:rPr>
      </w:pPr>
    </w:p>
    <w:p w14:paraId="738FBCFD" w14:textId="4803FF06" w:rsidR="008E4248" w:rsidRPr="00A9792B" w:rsidRDefault="007C49F7" w:rsidP="00536A24">
      <w:pPr>
        <w:autoSpaceDE w:val="0"/>
        <w:autoSpaceDN w:val="0"/>
        <w:adjustRightInd w:val="0"/>
        <w:spacing w:after="0" w:line="240" w:lineRule="auto"/>
        <w:rPr>
          <w:rFonts w:ascii="TimesNewRoman,Bold" w:hAnsi="TimesNewRoman,Bold" w:cs="TimesNewRoman,Bold"/>
          <w:b/>
          <w:bCs/>
          <w:szCs w:val="24"/>
        </w:rPr>
      </w:pPr>
      <w:r>
        <w:rPr>
          <w:rFonts w:ascii="TimesNewRoman,Bold" w:hAnsi="TimesNewRoman,Bold" w:cs="TimesNewRoman,Bold"/>
          <w:b/>
          <w:bCs/>
          <w:szCs w:val="24"/>
        </w:rPr>
        <w:t>The Erie RISE Leadership Academy Charter School Parent Involvement Policy has been developed in collaboration with parents, administrators, and teachers. It is distributed at all meetings throughout the school year. Input from all stakeholders is collected on a continuing bases and the policy is reviewed and revised annually. Parents, Teachers, and Administrators are invited and encouraged to provide feedback and suggestions for improvement to this policy</w:t>
      </w:r>
    </w:p>
    <w:p w14:paraId="3D477EAC" w14:textId="56389FE7" w:rsidR="00DF5DB0" w:rsidRDefault="00A81014" w:rsidP="00536A24">
      <w:pPr>
        <w:autoSpaceDE w:val="0"/>
        <w:autoSpaceDN w:val="0"/>
        <w:adjustRightInd w:val="0"/>
        <w:spacing w:after="0" w:line="240" w:lineRule="auto"/>
        <w:rPr>
          <w:rFonts w:ascii="TimesNewRoman" w:hAnsi="TimesNewRoman" w:cs="TimesNewRoman"/>
          <w:b/>
          <w:sz w:val="36"/>
          <w:szCs w:val="36"/>
        </w:rPr>
      </w:pPr>
      <w:r w:rsidRPr="008E4248">
        <w:rPr>
          <w:rFonts w:ascii="TimesNewRoman" w:hAnsi="TimesNewRoman" w:cs="TimesNewRoman"/>
          <w:b/>
          <w:sz w:val="36"/>
          <w:szCs w:val="36"/>
        </w:rPr>
        <w:lastRenderedPageBreak/>
        <w:t>Pl</w:t>
      </w:r>
      <w:r w:rsidR="00A9792B">
        <w:rPr>
          <w:rFonts w:ascii="TimesNewRoman" w:hAnsi="TimesNewRoman" w:cs="TimesNewRoman"/>
          <w:b/>
          <w:sz w:val="36"/>
          <w:szCs w:val="36"/>
        </w:rPr>
        <w:t>e</w:t>
      </w:r>
      <w:r w:rsidRPr="008E4248">
        <w:rPr>
          <w:rFonts w:ascii="TimesNewRoman" w:hAnsi="TimesNewRoman" w:cs="TimesNewRoman"/>
          <w:b/>
          <w:sz w:val="36"/>
          <w:szCs w:val="36"/>
        </w:rPr>
        <w:t xml:space="preserve">ase sign, date, and return </w:t>
      </w:r>
      <w:r w:rsidR="00A9792B">
        <w:rPr>
          <w:rFonts w:ascii="TimesNewRoman" w:hAnsi="TimesNewRoman" w:cs="TimesNewRoman"/>
          <w:b/>
          <w:sz w:val="36"/>
          <w:szCs w:val="36"/>
        </w:rPr>
        <w:t>this</w:t>
      </w:r>
      <w:r w:rsidRPr="008E4248">
        <w:rPr>
          <w:rFonts w:ascii="TimesNewRoman" w:hAnsi="TimesNewRoman" w:cs="TimesNewRoman"/>
          <w:b/>
          <w:sz w:val="36"/>
          <w:szCs w:val="36"/>
        </w:rPr>
        <w:t xml:space="preserve"> page. </w:t>
      </w:r>
    </w:p>
    <w:p w14:paraId="555B4FD0" w14:textId="2B11B1CF" w:rsidR="00A9792B" w:rsidRDefault="00A9792B" w:rsidP="00536A24">
      <w:pPr>
        <w:autoSpaceDE w:val="0"/>
        <w:autoSpaceDN w:val="0"/>
        <w:adjustRightInd w:val="0"/>
        <w:spacing w:after="0" w:line="240" w:lineRule="auto"/>
        <w:rPr>
          <w:rFonts w:ascii="TimesNewRoman" w:hAnsi="TimesNewRoman" w:cs="TimesNewRoman"/>
          <w:b/>
          <w:sz w:val="36"/>
          <w:szCs w:val="36"/>
        </w:rPr>
      </w:pPr>
    </w:p>
    <w:p w14:paraId="60DF2478" w14:textId="6B86FA5D" w:rsidR="00A9792B" w:rsidRDefault="00A9792B" w:rsidP="00536A24">
      <w:pPr>
        <w:autoSpaceDE w:val="0"/>
        <w:autoSpaceDN w:val="0"/>
        <w:adjustRightInd w:val="0"/>
        <w:spacing w:after="0" w:line="240" w:lineRule="auto"/>
        <w:rPr>
          <w:rFonts w:ascii="TimesNewRoman" w:hAnsi="TimesNewRoman" w:cs="TimesNewRoman"/>
          <w:b/>
          <w:sz w:val="36"/>
          <w:szCs w:val="36"/>
        </w:rPr>
      </w:pPr>
    </w:p>
    <w:p w14:paraId="343FBBC5" w14:textId="0C134352" w:rsidR="00A9792B" w:rsidRDefault="00A9792B" w:rsidP="00536A24">
      <w:pPr>
        <w:autoSpaceDE w:val="0"/>
        <w:autoSpaceDN w:val="0"/>
        <w:adjustRightInd w:val="0"/>
        <w:spacing w:after="0" w:line="240" w:lineRule="auto"/>
        <w:rPr>
          <w:rFonts w:ascii="TimesNewRoman" w:hAnsi="TimesNewRoman" w:cs="TimesNewRoman"/>
          <w:b/>
          <w:sz w:val="36"/>
          <w:szCs w:val="36"/>
        </w:rPr>
      </w:pPr>
    </w:p>
    <w:p w14:paraId="5A0A5098" w14:textId="58C2ACB6" w:rsidR="00A9792B" w:rsidRDefault="00A9792B" w:rsidP="00536A24">
      <w:pPr>
        <w:autoSpaceDE w:val="0"/>
        <w:autoSpaceDN w:val="0"/>
        <w:adjustRightInd w:val="0"/>
        <w:spacing w:after="0" w:line="240" w:lineRule="auto"/>
        <w:rPr>
          <w:rFonts w:ascii="TimesNewRoman" w:hAnsi="TimesNewRoman" w:cs="TimesNewRoman"/>
          <w:b/>
          <w:sz w:val="36"/>
          <w:szCs w:val="36"/>
        </w:rPr>
      </w:pPr>
    </w:p>
    <w:p w14:paraId="3F68A59F" w14:textId="77777777" w:rsidR="00A9792B" w:rsidRPr="00A9792B" w:rsidRDefault="00A9792B" w:rsidP="00536A24">
      <w:pPr>
        <w:autoSpaceDE w:val="0"/>
        <w:autoSpaceDN w:val="0"/>
        <w:adjustRightInd w:val="0"/>
        <w:spacing w:after="0" w:line="240" w:lineRule="auto"/>
        <w:rPr>
          <w:rFonts w:ascii="TimesNewRoman" w:hAnsi="TimesNewRoman" w:cs="TimesNewRoman"/>
          <w:b/>
          <w:sz w:val="36"/>
          <w:szCs w:val="36"/>
        </w:rPr>
      </w:pPr>
    </w:p>
    <w:p w14:paraId="3DAAFD23" w14:textId="77777777" w:rsidR="00DD500B" w:rsidRDefault="00DD500B" w:rsidP="00536A24">
      <w:pPr>
        <w:autoSpaceDE w:val="0"/>
        <w:autoSpaceDN w:val="0"/>
        <w:adjustRightInd w:val="0"/>
        <w:spacing w:after="0" w:line="240" w:lineRule="auto"/>
        <w:rPr>
          <w:rFonts w:ascii="TimesNewRoman" w:hAnsi="TimesNewRoman" w:cs="TimesNewRoman"/>
          <w:szCs w:val="24"/>
        </w:rPr>
      </w:pPr>
    </w:p>
    <w:p w14:paraId="6F7BD0C4" w14:textId="3EFAFC39" w:rsidR="00A81014" w:rsidRDefault="00A81014" w:rsidP="00536A24">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I have read and understand</w:t>
      </w:r>
      <w:r w:rsidR="00697D19">
        <w:rPr>
          <w:rFonts w:ascii="TimesNewRoman" w:hAnsi="TimesNewRoman" w:cs="TimesNewRoman"/>
          <w:szCs w:val="24"/>
        </w:rPr>
        <w:t xml:space="preserve"> the Family Engagement Policy, Family Compact, ESSA Letter, and Transition Policy. </w:t>
      </w:r>
    </w:p>
    <w:p w14:paraId="74A77E01" w14:textId="21CFBFAF" w:rsidR="00A81014" w:rsidRDefault="00A81014" w:rsidP="00536A24">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 xml:space="preserve">Erie RISE Leadership Academy Charter School </w:t>
      </w:r>
    </w:p>
    <w:p w14:paraId="39F954C5" w14:textId="2B6F2125" w:rsidR="00A81014" w:rsidRDefault="00A9792B" w:rsidP="00536A24">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2020-2021</w:t>
      </w:r>
    </w:p>
    <w:p w14:paraId="75ED1D8E" w14:textId="2493CBD8" w:rsidR="00A81014" w:rsidRDefault="00A81014" w:rsidP="00536A24">
      <w:pPr>
        <w:autoSpaceDE w:val="0"/>
        <w:autoSpaceDN w:val="0"/>
        <w:adjustRightInd w:val="0"/>
        <w:spacing w:after="0" w:line="240" w:lineRule="auto"/>
        <w:rPr>
          <w:rFonts w:ascii="TimesNewRoman" w:hAnsi="TimesNewRoman" w:cs="TimesNewRoman"/>
          <w:szCs w:val="24"/>
        </w:rPr>
      </w:pPr>
    </w:p>
    <w:p w14:paraId="54FFEFAA" w14:textId="799A308F" w:rsidR="00A81014" w:rsidRDefault="00A81014" w:rsidP="00536A24">
      <w:pPr>
        <w:autoSpaceDE w:val="0"/>
        <w:autoSpaceDN w:val="0"/>
        <w:adjustRightInd w:val="0"/>
        <w:spacing w:after="0" w:line="240" w:lineRule="auto"/>
        <w:rPr>
          <w:rFonts w:ascii="TimesNewRoman" w:hAnsi="TimesNewRoman" w:cs="TimesNewRoman"/>
          <w:szCs w:val="24"/>
        </w:rPr>
      </w:pPr>
    </w:p>
    <w:p w14:paraId="2B45DC0E" w14:textId="09AE21D1" w:rsidR="00A81014" w:rsidRDefault="00A81014" w:rsidP="00536A24">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 xml:space="preserve">Parent: _____________________________________________ </w:t>
      </w:r>
    </w:p>
    <w:p w14:paraId="785404A5" w14:textId="4A433736" w:rsidR="00A81014" w:rsidRDefault="00A81014" w:rsidP="00536A24">
      <w:pPr>
        <w:autoSpaceDE w:val="0"/>
        <w:autoSpaceDN w:val="0"/>
        <w:adjustRightInd w:val="0"/>
        <w:spacing w:after="0" w:line="240" w:lineRule="auto"/>
        <w:rPr>
          <w:rFonts w:ascii="TimesNewRoman" w:hAnsi="TimesNewRoman" w:cs="TimesNewRoman"/>
          <w:szCs w:val="24"/>
        </w:rPr>
      </w:pPr>
    </w:p>
    <w:p w14:paraId="0FA9E378" w14:textId="090BB816" w:rsidR="00A81014" w:rsidRDefault="00A81014" w:rsidP="00536A24">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 xml:space="preserve">Date:_______________________________________________ </w:t>
      </w:r>
    </w:p>
    <w:p w14:paraId="21A1D094" w14:textId="57CB742A" w:rsidR="00A81014" w:rsidRDefault="00A81014" w:rsidP="00536A24">
      <w:pPr>
        <w:autoSpaceDE w:val="0"/>
        <w:autoSpaceDN w:val="0"/>
        <w:adjustRightInd w:val="0"/>
        <w:spacing w:after="0" w:line="240" w:lineRule="auto"/>
        <w:rPr>
          <w:rFonts w:ascii="TimesNewRoman" w:hAnsi="TimesNewRoman" w:cs="TimesNewRoman"/>
          <w:szCs w:val="24"/>
        </w:rPr>
      </w:pPr>
    </w:p>
    <w:p w14:paraId="33344427" w14:textId="0C44380D" w:rsidR="00A81014" w:rsidRDefault="0060516D" w:rsidP="00536A24">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 xml:space="preserve">Title 1 Coordinator: </w:t>
      </w:r>
      <w:r w:rsidR="00A81014">
        <w:rPr>
          <w:rFonts w:ascii="TimesNewRoman" w:hAnsi="TimesNewRoman" w:cs="TimesNewRoman"/>
          <w:szCs w:val="24"/>
        </w:rPr>
        <w:t>_____________________________________</w:t>
      </w:r>
    </w:p>
    <w:p w14:paraId="2D6D67C1" w14:textId="77777777" w:rsidR="00536A24" w:rsidRDefault="00536A24" w:rsidP="00536A24"/>
    <w:p w14:paraId="4F36126D" w14:textId="77777777" w:rsidR="002B1721" w:rsidRDefault="002B1721" w:rsidP="002B1721">
      <w:pPr>
        <w:rPr>
          <w:szCs w:val="24"/>
        </w:rPr>
      </w:pPr>
    </w:p>
    <w:sectPr w:rsidR="002B1721" w:rsidSect="00A9792B">
      <w:headerReference w:type="default" r:id="rId8"/>
      <w:footerReference w:type="default" r:id="rId9"/>
      <w:pgSz w:w="12240" w:h="15840"/>
      <w:pgMar w:top="225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0B1E" w14:textId="77777777" w:rsidR="00AE7BA3" w:rsidRDefault="00AE7BA3" w:rsidP="00CE7E30">
      <w:pPr>
        <w:spacing w:after="0" w:line="240" w:lineRule="auto"/>
      </w:pPr>
      <w:r>
        <w:separator/>
      </w:r>
    </w:p>
  </w:endnote>
  <w:endnote w:type="continuationSeparator" w:id="0">
    <w:p w14:paraId="38B4ECF8" w14:textId="77777777" w:rsidR="00AE7BA3" w:rsidRDefault="00AE7BA3" w:rsidP="00CE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7166" w14:textId="206BE323" w:rsidR="00AE7BA3" w:rsidRPr="00F10DC2" w:rsidRDefault="00A9792B" w:rsidP="00025CF5">
    <w:pPr>
      <w:pStyle w:val="Footer"/>
      <w:jc w:val="center"/>
      <w:rPr>
        <w:i/>
      </w:rPr>
    </w:pPr>
    <w:r>
      <w:rPr>
        <w:i/>
        <w:noProof/>
      </w:rPr>
      <w:drawing>
        <wp:anchor distT="0" distB="0" distL="114300" distR="114300" simplePos="0" relativeHeight="251659264" behindDoc="0" locked="0" layoutInCell="1" allowOverlap="1" wp14:anchorId="3DB4C411" wp14:editId="5D0938F9">
          <wp:simplePos x="0" y="0"/>
          <wp:positionH relativeFrom="margin">
            <wp:align>center</wp:align>
          </wp:positionH>
          <wp:positionV relativeFrom="paragraph">
            <wp:posOffset>-683895</wp:posOffset>
          </wp:positionV>
          <wp:extent cx="7181215" cy="11239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215" cy="1123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A89D7" w14:textId="77777777" w:rsidR="00AE7BA3" w:rsidRDefault="00AE7BA3" w:rsidP="00CE7E30">
      <w:pPr>
        <w:spacing w:after="0" w:line="240" w:lineRule="auto"/>
      </w:pPr>
      <w:r>
        <w:separator/>
      </w:r>
    </w:p>
  </w:footnote>
  <w:footnote w:type="continuationSeparator" w:id="0">
    <w:p w14:paraId="20F9F17B" w14:textId="77777777" w:rsidR="00AE7BA3" w:rsidRDefault="00AE7BA3" w:rsidP="00CE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F25E" w14:textId="2C1BC261" w:rsidR="00A9792B" w:rsidRDefault="00A9792B">
    <w:pPr>
      <w:pStyle w:val="Header"/>
    </w:pPr>
    <w:r>
      <w:rPr>
        <w:noProof/>
      </w:rPr>
      <w:drawing>
        <wp:anchor distT="0" distB="0" distL="114300" distR="114300" simplePos="0" relativeHeight="251658240" behindDoc="0" locked="0" layoutInCell="1" allowOverlap="1" wp14:anchorId="3B158E44" wp14:editId="25BFD5D2">
          <wp:simplePos x="0" y="0"/>
          <wp:positionH relativeFrom="margin">
            <wp:align>center</wp:align>
          </wp:positionH>
          <wp:positionV relativeFrom="paragraph">
            <wp:posOffset>-419100</wp:posOffset>
          </wp:positionV>
          <wp:extent cx="7324090"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090" cy="13906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CA2"/>
    <w:multiLevelType w:val="hybridMultilevel"/>
    <w:tmpl w:val="4692D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7107E1"/>
    <w:multiLevelType w:val="hybridMultilevel"/>
    <w:tmpl w:val="F94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D3EE8"/>
    <w:multiLevelType w:val="hybridMultilevel"/>
    <w:tmpl w:val="C32C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064EA"/>
    <w:multiLevelType w:val="hybridMultilevel"/>
    <w:tmpl w:val="79AE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26DC2"/>
    <w:multiLevelType w:val="hybridMultilevel"/>
    <w:tmpl w:val="DD9A08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75427DB"/>
    <w:multiLevelType w:val="hybridMultilevel"/>
    <w:tmpl w:val="8598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C:\Users\Kirk\OneDrive\Erie Rise 2015-2016\STUDENT LETTER 20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
    <w:activeRecord w:val="-1"/>
    <w:odso>
      <w:udl w:val="Provider=Microsoft.ACE.OLEDB.12.0;User ID=Admin;Data Source=C:\Users\Kirk\OneDrive\Erie Rise 2015-2016\STUDENT LETTER 2016.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port$"/>
      <w:src r:id="rId1"/>
      <w:colDelim w:val="9"/>
      <w:type w:val="database"/>
      <w:fHdr/>
      <w:fieldMapData>
        <w:column w:val="0"/>
        <w:lid w:val="en-US"/>
      </w:fieldMapData>
      <w:fieldMapData>
        <w:column w:val="0"/>
        <w:lid w:val="en-US"/>
      </w:fieldMapData>
      <w:fieldMapData>
        <w:type w:val="dbColumn"/>
        <w:name w:val="First Name"/>
        <w:mappedName w:val="First Name"/>
        <w:column w:val="2"/>
        <w:lid w:val="en-US"/>
      </w:fieldMapData>
      <w:fieldMapData>
        <w:column w:val="0"/>
        <w:lid w:val="en-US"/>
      </w:fieldMapData>
      <w:fieldMapData>
        <w:type w:val="dbColumn"/>
        <w:name w:val="Last 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30"/>
    <w:rsid w:val="00011705"/>
    <w:rsid w:val="00011B73"/>
    <w:rsid w:val="00011BBE"/>
    <w:rsid w:val="00012D25"/>
    <w:rsid w:val="00021614"/>
    <w:rsid w:val="00023B46"/>
    <w:rsid w:val="00024940"/>
    <w:rsid w:val="00025CF5"/>
    <w:rsid w:val="00025D29"/>
    <w:rsid w:val="000326EB"/>
    <w:rsid w:val="000520B2"/>
    <w:rsid w:val="00055091"/>
    <w:rsid w:val="00070DC3"/>
    <w:rsid w:val="0008360B"/>
    <w:rsid w:val="000836C0"/>
    <w:rsid w:val="0008520E"/>
    <w:rsid w:val="00095473"/>
    <w:rsid w:val="000B7072"/>
    <w:rsid w:val="000C66A7"/>
    <w:rsid w:val="000C7DDD"/>
    <w:rsid w:val="000D46C4"/>
    <w:rsid w:val="000E3BEE"/>
    <w:rsid w:val="0014700B"/>
    <w:rsid w:val="0014736D"/>
    <w:rsid w:val="0016377D"/>
    <w:rsid w:val="00175A90"/>
    <w:rsid w:val="00177ABE"/>
    <w:rsid w:val="001A5516"/>
    <w:rsid w:val="001A6C97"/>
    <w:rsid w:val="001B1487"/>
    <w:rsid w:val="001B6BCA"/>
    <w:rsid w:val="001C6097"/>
    <w:rsid w:val="00213369"/>
    <w:rsid w:val="00221B98"/>
    <w:rsid w:val="0022298D"/>
    <w:rsid w:val="00237ACE"/>
    <w:rsid w:val="00246D12"/>
    <w:rsid w:val="00252737"/>
    <w:rsid w:val="002563A9"/>
    <w:rsid w:val="00280C8A"/>
    <w:rsid w:val="002B1721"/>
    <w:rsid w:val="002B57FE"/>
    <w:rsid w:val="002B6DC1"/>
    <w:rsid w:val="002D6395"/>
    <w:rsid w:val="002E25AB"/>
    <w:rsid w:val="002E51B9"/>
    <w:rsid w:val="002E712E"/>
    <w:rsid w:val="002E7DE4"/>
    <w:rsid w:val="002F1084"/>
    <w:rsid w:val="00300800"/>
    <w:rsid w:val="00304430"/>
    <w:rsid w:val="00306F00"/>
    <w:rsid w:val="00310A3C"/>
    <w:rsid w:val="00313393"/>
    <w:rsid w:val="003301EB"/>
    <w:rsid w:val="00366497"/>
    <w:rsid w:val="00375560"/>
    <w:rsid w:val="00384FD1"/>
    <w:rsid w:val="003A53DA"/>
    <w:rsid w:val="003B1847"/>
    <w:rsid w:val="003E65F9"/>
    <w:rsid w:val="00400158"/>
    <w:rsid w:val="0041523A"/>
    <w:rsid w:val="004254E3"/>
    <w:rsid w:val="004830A7"/>
    <w:rsid w:val="0048597B"/>
    <w:rsid w:val="004D5060"/>
    <w:rsid w:val="004D777A"/>
    <w:rsid w:val="004D7F28"/>
    <w:rsid w:val="004E20DF"/>
    <w:rsid w:val="004E5911"/>
    <w:rsid w:val="00500EDA"/>
    <w:rsid w:val="005150AF"/>
    <w:rsid w:val="00517016"/>
    <w:rsid w:val="005204F8"/>
    <w:rsid w:val="00536A24"/>
    <w:rsid w:val="00542526"/>
    <w:rsid w:val="005458B0"/>
    <w:rsid w:val="00573FF3"/>
    <w:rsid w:val="00580041"/>
    <w:rsid w:val="005A00E6"/>
    <w:rsid w:val="005A1B9E"/>
    <w:rsid w:val="005A5526"/>
    <w:rsid w:val="005C7DBE"/>
    <w:rsid w:val="005E2A22"/>
    <w:rsid w:val="0060516D"/>
    <w:rsid w:val="00605500"/>
    <w:rsid w:val="00664F15"/>
    <w:rsid w:val="00692352"/>
    <w:rsid w:val="00697D19"/>
    <w:rsid w:val="006B09B3"/>
    <w:rsid w:val="006B3BBA"/>
    <w:rsid w:val="006B607B"/>
    <w:rsid w:val="006C1855"/>
    <w:rsid w:val="006D479F"/>
    <w:rsid w:val="006E1EE9"/>
    <w:rsid w:val="006E3CC7"/>
    <w:rsid w:val="006F48E9"/>
    <w:rsid w:val="006F5C40"/>
    <w:rsid w:val="007022A5"/>
    <w:rsid w:val="00736185"/>
    <w:rsid w:val="0077485A"/>
    <w:rsid w:val="00774F14"/>
    <w:rsid w:val="00780E96"/>
    <w:rsid w:val="007B3515"/>
    <w:rsid w:val="007C49F7"/>
    <w:rsid w:val="007E1F1E"/>
    <w:rsid w:val="007E360A"/>
    <w:rsid w:val="007F657E"/>
    <w:rsid w:val="00822F2C"/>
    <w:rsid w:val="00824D8F"/>
    <w:rsid w:val="0082687E"/>
    <w:rsid w:val="0082798B"/>
    <w:rsid w:val="00836EB4"/>
    <w:rsid w:val="00841F52"/>
    <w:rsid w:val="00844530"/>
    <w:rsid w:val="008E4248"/>
    <w:rsid w:val="008E4AA6"/>
    <w:rsid w:val="00900BD4"/>
    <w:rsid w:val="00911F68"/>
    <w:rsid w:val="00933B7F"/>
    <w:rsid w:val="00937AD4"/>
    <w:rsid w:val="00952192"/>
    <w:rsid w:val="00997DE6"/>
    <w:rsid w:val="009A11B9"/>
    <w:rsid w:val="009A4235"/>
    <w:rsid w:val="009A4E9D"/>
    <w:rsid w:val="009B100B"/>
    <w:rsid w:val="009E6558"/>
    <w:rsid w:val="009E67C7"/>
    <w:rsid w:val="00A21D71"/>
    <w:rsid w:val="00A26064"/>
    <w:rsid w:val="00A34FAD"/>
    <w:rsid w:val="00A45AB2"/>
    <w:rsid w:val="00A521C7"/>
    <w:rsid w:val="00A72E09"/>
    <w:rsid w:val="00A81014"/>
    <w:rsid w:val="00A9792B"/>
    <w:rsid w:val="00AD38AE"/>
    <w:rsid w:val="00AE4F87"/>
    <w:rsid w:val="00AE7BA3"/>
    <w:rsid w:val="00AF4562"/>
    <w:rsid w:val="00AF74DB"/>
    <w:rsid w:val="00AF7859"/>
    <w:rsid w:val="00B105AE"/>
    <w:rsid w:val="00B309F3"/>
    <w:rsid w:val="00B44B90"/>
    <w:rsid w:val="00B562B1"/>
    <w:rsid w:val="00B65F02"/>
    <w:rsid w:val="00B65F15"/>
    <w:rsid w:val="00BA3C57"/>
    <w:rsid w:val="00BA584C"/>
    <w:rsid w:val="00BB7D3A"/>
    <w:rsid w:val="00BC1CFC"/>
    <w:rsid w:val="00BD2B26"/>
    <w:rsid w:val="00BD3A28"/>
    <w:rsid w:val="00BE183B"/>
    <w:rsid w:val="00BF0DF0"/>
    <w:rsid w:val="00BF2E49"/>
    <w:rsid w:val="00C00CAC"/>
    <w:rsid w:val="00C02F9F"/>
    <w:rsid w:val="00C26363"/>
    <w:rsid w:val="00C3367E"/>
    <w:rsid w:val="00C43485"/>
    <w:rsid w:val="00C43981"/>
    <w:rsid w:val="00C6436F"/>
    <w:rsid w:val="00C65832"/>
    <w:rsid w:val="00C70270"/>
    <w:rsid w:val="00C80F5E"/>
    <w:rsid w:val="00C86174"/>
    <w:rsid w:val="00C868F3"/>
    <w:rsid w:val="00CA5E4F"/>
    <w:rsid w:val="00CA7C24"/>
    <w:rsid w:val="00CE3CDE"/>
    <w:rsid w:val="00CE7E30"/>
    <w:rsid w:val="00CF050C"/>
    <w:rsid w:val="00CF1557"/>
    <w:rsid w:val="00CF2B2E"/>
    <w:rsid w:val="00D008B5"/>
    <w:rsid w:val="00D2111A"/>
    <w:rsid w:val="00D300D5"/>
    <w:rsid w:val="00D447F7"/>
    <w:rsid w:val="00D64537"/>
    <w:rsid w:val="00D7286F"/>
    <w:rsid w:val="00D76CBA"/>
    <w:rsid w:val="00D8391B"/>
    <w:rsid w:val="00DA596C"/>
    <w:rsid w:val="00DB6960"/>
    <w:rsid w:val="00DC715C"/>
    <w:rsid w:val="00DD1E2B"/>
    <w:rsid w:val="00DD500B"/>
    <w:rsid w:val="00DF5DB0"/>
    <w:rsid w:val="00E43A03"/>
    <w:rsid w:val="00E7533F"/>
    <w:rsid w:val="00E9738A"/>
    <w:rsid w:val="00EA1782"/>
    <w:rsid w:val="00EC5E28"/>
    <w:rsid w:val="00EE2B51"/>
    <w:rsid w:val="00F10DC2"/>
    <w:rsid w:val="00F223E4"/>
    <w:rsid w:val="00F443D4"/>
    <w:rsid w:val="00F51282"/>
    <w:rsid w:val="00F73ECC"/>
    <w:rsid w:val="00F76D4D"/>
    <w:rsid w:val="00F80F48"/>
    <w:rsid w:val="00F8486F"/>
    <w:rsid w:val="00F87D6E"/>
    <w:rsid w:val="00F92A54"/>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B0C57D"/>
  <w15:docId w15:val="{30E7D0F1-185C-4B44-97D8-48134AB2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30"/>
  </w:style>
  <w:style w:type="paragraph" w:styleId="Footer">
    <w:name w:val="footer"/>
    <w:basedOn w:val="Normal"/>
    <w:link w:val="FooterChar"/>
    <w:uiPriority w:val="99"/>
    <w:unhideWhenUsed/>
    <w:rsid w:val="00CE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30"/>
  </w:style>
  <w:style w:type="paragraph" w:styleId="BalloonText">
    <w:name w:val="Balloon Text"/>
    <w:basedOn w:val="Normal"/>
    <w:link w:val="BalloonTextChar"/>
    <w:uiPriority w:val="99"/>
    <w:semiHidden/>
    <w:unhideWhenUsed/>
    <w:rsid w:val="00CE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30"/>
    <w:rPr>
      <w:rFonts w:ascii="Tahoma" w:hAnsi="Tahoma" w:cs="Tahoma"/>
      <w:sz w:val="16"/>
      <w:szCs w:val="16"/>
    </w:rPr>
  </w:style>
  <w:style w:type="paragraph" w:styleId="NoSpacing">
    <w:name w:val="No Spacing"/>
    <w:uiPriority w:val="1"/>
    <w:qFormat/>
    <w:rsid w:val="00F8486F"/>
    <w:pPr>
      <w:spacing w:after="0" w:line="240" w:lineRule="auto"/>
    </w:pPr>
  </w:style>
  <w:style w:type="paragraph" w:styleId="ListParagraph">
    <w:name w:val="List Paragraph"/>
    <w:basedOn w:val="Normal"/>
    <w:uiPriority w:val="34"/>
    <w:qFormat/>
    <w:rsid w:val="002B1721"/>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Kirk\OneDrive\Erie%20Rise%202015-2016\STUDENT%20LETTER%2020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2954A-8CE3-4403-A1BF-2DF51608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 HEAD 2016</vt:lpstr>
    </vt:vector>
  </TitlesOfParts>
  <Company>Grizli777</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2016</dc:title>
  <dc:subject/>
  <dc:creator>ERLACS</dc:creator>
  <cp:keywords/>
  <dc:description/>
  <cp:lastModifiedBy>Myers, Dianntha</cp:lastModifiedBy>
  <cp:revision>3</cp:revision>
  <cp:lastPrinted>2020-09-16T12:33:00Z</cp:lastPrinted>
  <dcterms:created xsi:type="dcterms:W3CDTF">2020-09-16T12:35:00Z</dcterms:created>
  <dcterms:modified xsi:type="dcterms:W3CDTF">2020-11-16T14:15:00Z</dcterms:modified>
</cp:coreProperties>
</file>